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D5" w:rsidRDefault="00E938D5" w:rsidP="00E938D5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E938D5" w:rsidRDefault="006741D6" w:rsidP="0010437E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  <w:r>
        <w:rPr>
          <w:rFonts w:hint="cs"/>
          <w:b w:val="0"/>
          <w:bCs w:val="0"/>
          <w:rtl/>
        </w:rPr>
        <w:t xml:space="preserve"> </w:t>
      </w:r>
    </w:p>
    <w:p w:rsidR="00E938D5" w:rsidRDefault="00E938D5" w:rsidP="006741D6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</w:t>
      </w:r>
      <w:r>
        <w:rPr>
          <w:rFonts w:cs="Mudir MT"/>
          <w:sz w:val="36"/>
          <w:szCs w:val="36"/>
          <w:rtl/>
        </w:rPr>
        <w:t xml:space="preserve">عـــــدد </w:t>
      </w:r>
      <w:r w:rsidR="006741D6">
        <w:rPr>
          <w:rFonts w:cs="Simplified Arabic" w:hint="cs"/>
          <w:sz w:val="36"/>
          <w:szCs w:val="36"/>
          <w:rtl/>
        </w:rPr>
        <w:t>8 مكرر ( جديد)</w:t>
      </w:r>
    </w:p>
    <w:p w:rsidR="00E938D5" w:rsidRDefault="00E938D5" w:rsidP="00E938D5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E938D5" w:rsidRDefault="00E938D5" w:rsidP="00E938D5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E938D5" w:rsidRDefault="00E938D5" w:rsidP="00E938D5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E938D5" w:rsidRDefault="00E938D5" w:rsidP="00E938D5">
      <w:pPr>
        <w:ind w:left="180"/>
        <w:rPr>
          <w:rFonts w:cs="DecoType Thuluth"/>
          <w:rtl/>
          <w:lang w:bidi="ar-TN"/>
        </w:rPr>
      </w:pPr>
    </w:p>
    <w:p w:rsidR="00E938D5" w:rsidRDefault="00E938D5" w:rsidP="00E938D5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938D5" w:rsidTr="004B40DB">
        <w:tc>
          <w:tcPr>
            <w:tcW w:w="10296" w:type="dxa"/>
          </w:tcPr>
          <w:p w:rsidR="00E938D5" w:rsidRDefault="00E938D5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E938D5" w:rsidTr="004B40DB">
        <w:tc>
          <w:tcPr>
            <w:tcW w:w="10296" w:type="dxa"/>
          </w:tcPr>
          <w:p w:rsidR="00E938D5" w:rsidRDefault="00E938D5" w:rsidP="004B40DB">
            <w:pPr>
              <w:rPr>
                <w:rFonts w:cs="DecoType Thuluth"/>
                <w:rtl/>
                <w:lang w:bidi="ar-TN"/>
              </w:rPr>
            </w:pPr>
          </w:p>
          <w:p w:rsidR="00E938D5" w:rsidRPr="002210C1" w:rsidRDefault="00E938D5" w:rsidP="00CD06D5">
            <w:pPr>
              <w:rPr>
                <w:rFonts w:cs="Mudir MT"/>
                <w:b/>
                <w:bCs/>
                <w:rtl/>
                <w:lang w:bidi="ar-TN"/>
              </w:rPr>
            </w:pPr>
            <w:r w:rsidRPr="002210C1">
              <w:rPr>
                <w:rFonts w:cs="Mudir MT" w:hint="cs"/>
                <w:b/>
                <w:bCs/>
                <w:rtl/>
                <w:lang w:bidi="ar-TN"/>
              </w:rPr>
              <w:t>المرجع : قرار وزير الثقافة المؤرخ في</w:t>
            </w:r>
            <w:r w:rsidR="002210C1" w:rsidRPr="002210C1">
              <w:rPr>
                <w:rFonts w:cs="Mudir MT"/>
                <w:b/>
                <w:bCs/>
                <w:lang w:bidi="ar-TN"/>
              </w:rPr>
              <w:t xml:space="preserve"> </w:t>
            </w:r>
            <w:r w:rsidR="002210C1" w:rsidRPr="002210C1">
              <w:rPr>
                <w:rFonts w:cs="Mudir MT" w:hint="cs"/>
                <w:b/>
                <w:bCs/>
                <w:rtl/>
                <w:lang w:bidi="ar-TN"/>
              </w:rPr>
              <w:t xml:space="preserve"> 24 جوان 2010 .</w:t>
            </w:r>
          </w:p>
          <w:p w:rsidR="00E938D5" w:rsidRDefault="00E938D5" w:rsidP="004B40DB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</w:p>
          <w:p w:rsidR="00E938D5" w:rsidRDefault="00E938D5" w:rsidP="004B40DB">
            <w:pPr>
              <w:rPr>
                <w:rFonts w:cs="DecoType Thuluth"/>
              </w:rPr>
            </w:pPr>
          </w:p>
        </w:tc>
      </w:tr>
    </w:tbl>
    <w:p w:rsidR="00E938D5" w:rsidRDefault="00E938D5" w:rsidP="00E938D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E938D5" w:rsidRDefault="00E938D5" w:rsidP="00E938D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</w:t>
      </w:r>
    </w:p>
    <w:p w:rsidR="00E938D5" w:rsidRDefault="00E938D5" w:rsidP="00E938D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الموسيقى و الرقص</w:t>
      </w:r>
    </w:p>
    <w:p w:rsidR="00E938D5" w:rsidRDefault="00E938D5" w:rsidP="00E938D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موضوع الخدمة: ديبلوم العزف على الآلات</w:t>
      </w:r>
    </w:p>
    <w:p w:rsidR="00E938D5" w:rsidRDefault="00E938D5" w:rsidP="00E938D5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938D5" w:rsidTr="004B40DB">
        <w:tc>
          <w:tcPr>
            <w:tcW w:w="10296" w:type="dxa"/>
          </w:tcPr>
          <w:p w:rsidR="00E938D5" w:rsidRDefault="00E938D5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E938D5" w:rsidTr="004B40DB">
        <w:tc>
          <w:tcPr>
            <w:tcW w:w="10296" w:type="dxa"/>
          </w:tcPr>
          <w:p w:rsidR="00E938D5" w:rsidRDefault="00E938D5" w:rsidP="004B40DB">
            <w:pPr>
              <w:rPr>
                <w:rFonts w:cs="DecoType Thuluth"/>
                <w:rtl/>
                <w:lang w:bidi="ar-TN"/>
              </w:rPr>
            </w:pPr>
          </w:p>
          <w:p w:rsidR="00E938D5" w:rsidRDefault="00E938D5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أن يكون المترشح متحصلا على ديبلوم الموسيقى العربية.</w:t>
            </w:r>
          </w:p>
          <w:p w:rsidR="00E938D5" w:rsidRDefault="00E938D5" w:rsidP="004B40DB">
            <w:pPr>
              <w:pStyle w:val="Corpsdetexte2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</w:rPr>
              <w:t xml:space="preserve">      -    إجتياز إمتحان الإختصاص و النجاح فيه.</w:t>
            </w:r>
          </w:p>
        </w:tc>
      </w:tr>
    </w:tbl>
    <w:p w:rsidR="00E938D5" w:rsidRDefault="00E938D5" w:rsidP="00E938D5">
      <w:pPr>
        <w:ind w:left="180"/>
        <w:rPr>
          <w:rFonts w:cs="DecoType Thuluth"/>
          <w:rtl/>
          <w:lang w:bidi="ar-TN"/>
        </w:rPr>
      </w:pPr>
    </w:p>
    <w:p w:rsidR="00E938D5" w:rsidRDefault="00E938D5" w:rsidP="00E938D5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938D5" w:rsidTr="004B40DB">
        <w:tc>
          <w:tcPr>
            <w:tcW w:w="10116" w:type="dxa"/>
          </w:tcPr>
          <w:p w:rsidR="00E938D5" w:rsidRDefault="00E938D5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E938D5" w:rsidTr="004B40DB">
        <w:tc>
          <w:tcPr>
            <w:tcW w:w="10116" w:type="dxa"/>
          </w:tcPr>
          <w:p w:rsidR="00E938D5" w:rsidRDefault="00E938D5" w:rsidP="004B40DB">
            <w:pPr>
              <w:rPr>
                <w:rFonts w:cs="DecoType Thuluth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         -  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ترشح لاجتياز الإمتحان.</w:t>
            </w:r>
          </w:p>
          <w:p w:rsidR="00E938D5" w:rsidRDefault="00E938D5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نسخة من بطاقة التعريف الوطنية.</w:t>
            </w:r>
          </w:p>
          <w:p w:rsidR="00E938D5" w:rsidRDefault="00E938D5" w:rsidP="002210C1">
            <w:pPr>
              <w:numPr>
                <w:ilvl w:val="0"/>
                <w:numId w:val="1"/>
              </w:numPr>
              <w:ind w:right="0"/>
              <w:rPr>
                <w:rFonts w:cs="DecoType Thuluth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ظرفان خالصا معلوم البريد يحملان عنوان المترشح.</w:t>
            </w:r>
          </w:p>
        </w:tc>
      </w:tr>
    </w:tbl>
    <w:p w:rsidR="00E938D5" w:rsidRDefault="00E938D5" w:rsidP="00E938D5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9"/>
        <w:gridCol w:w="3174"/>
        <w:gridCol w:w="2183"/>
      </w:tblGrid>
      <w:tr w:rsidR="00E938D5" w:rsidTr="004B40DB">
        <w:trPr>
          <w:trHeight w:val="70"/>
        </w:trPr>
        <w:tc>
          <w:tcPr>
            <w:tcW w:w="4428" w:type="dxa"/>
          </w:tcPr>
          <w:p w:rsidR="00E938D5" w:rsidRDefault="00E938D5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38D5" w:rsidRDefault="00E938D5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268" w:type="dxa"/>
          </w:tcPr>
          <w:p w:rsidR="00E938D5" w:rsidRDefault="00E938D5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E938D5" w:rsidTr="004B40DB">
        <w:tc>
          <w:tcPr>
            <w:tcW w:w="4428" w:type="dxa"/>
          </w:tcPr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إصدار بلاغ يحدد موعد إجراء الإمتحان و شروط المشاركة فيه</w:t>
            </w: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 تقديم ملف الترشح</w:t>
            </w: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دعوة المترشح لإجراء الإمتحان</w:t>
            </w: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  <w:r>
              <w:rPr>
                <w:rFonts w:hint="cs"/>
                <w:rtl/>
              </w:rPr>
              <w:t>- إجراء الإمتحان</w:t>
            </w: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- تسليم الديبلوم في صورة  النجاح 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 إدارة الموسيقى و الرقص</w:t>
            </w:r>
          </w:p>
          <w:p w:rsidR="00E938D5" w:rsidRDefault="00E938D5" w:rsidP="004B40DB">
            <w:pPr>
              <w:rPr>
                <w:rtl/>
                <w:lang w:bidi="ar-TN"/>
              </w:rPr>
            </w:pPr>
          </w:p>
          <w:p w:rsidR="00E938D5" w:rsidRDefault="00E938D5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المعني بالأمر</w:t>
            </w: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إدارة الموسيقى و الرقص</w:t>
            </w: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- إدارة الموسيقى و الرقص</w:t>
            </w: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2210C1" w:rsidRDefault="002210C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- إدارة الموسيقى و الرقص</w:t>
            </w:r>
            <w:r>
              <w:rPr>
                <w:rFonts w:cs="Mudir MT" w:hint="c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938D5" w:rsidRDefault="00E938D5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  شهران قبل موعد الإمتحان</w:t>
            </w:r>
          </w:p>
          <w:p w:rsidR="00E938D5" w:rsidRDefault="00E938D5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 شهر و نصف قبل موعد الإمتحان</w:t>
            </w:r>
          </w:p>
          <w:p w:rsidR="00E938D5" w:rsidRDefault="00E938D5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 شهر قبل موعد الإمتحان</w:t>
            </w:r>
          </w:p>
          <w:p w:rsidR="00E938D5" w:rsidRDefault="00E938D5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  شهر جوان من كل  سنة</w:t>
            </w:r>
          </w:p>
          <w:p w:rsidR="00E938D5" w:rsidRDefault="00E938D5" w:rsidP="00FC192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  </w:t>
            </w:r>
            <w:r w:rsidR="00FC192B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15 يوما من تاريخ اجراء الامتحان و النجاح فيه.</w:t>
            </w:r>
          </w:p>
        </w:tc>
      </w:tr>
    </w:tbl>
    <w:p w:rsidR="00E938D5" w:rsidRDefault="00E938D5" w:rsidP="00E938D5">
      <w:pPr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938D5" w:rsidTr="004B40DB">
        <w:tc>
          <w:tcPr>
            <w:tcW w:w="10116" w:type="dxa"/>
          </w:tcPr>
          <w:p w:rsidR="00E938D5" w:rsidRDefault="00E938D5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E938D5" w:rsidTr="004B40DB">
        <w:tc>
          <w:tcPr>
            <w:tcW w:w="10116" w:type="dxa"/>
          </w:tcPr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الموسيقى و الرقص </w:t>
            </w:r>
          </w:p>
          <w:p w:rsidR="00E938D5" w:rsidRDefault="00E938D5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1006  </w:t>
            </w:r>
          </w:p>
        </w:tc>
      </w:tr>
    </w:tbl>
    <w:p w:rsidR="00E938D5" w:rsidRDefault="00E938D5" w:rsidP="00E938D5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938D5" w:rsidTr="004B40DB">
        <w:tc>
          <w:tcPr>
            <w:tcW w:w="10116" w:type="dxa"/>
          </w:tcPr>
          <w:p w:rsidR="00E938D5" w:rsidRDefault="00E938D5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E938D5" w:rsidTr="004B40DB">
        <w:tc>
          <w:tcPr>
            <w:tcW w:w="10116" w:type="dxa"/>
          </w:tcPr>
          <w:p w:rsidR="00E938D5" w:rsidRDefault="00E938D5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الموسيقى و الرقص </w:t>
            </w:r>
          </w:p>
          <w:p w:rsidR="00E938D5" w:rsidRDefault="00E938D5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1006  </w:t>
            </w:r>
          </w:p>
        </w:tc>
      </w:tr>
    </w:tbl>
    <w:p w:rsidR="00E938D5" w:rsidRDefault="00E938D5" w:rsidP="00E938D5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938D5" w:rsidTr="004B40DB">
        <w:tc>
          <w:tcPr>
            <w:tcW w:w="10116" w:type="dxa"/>
          </w:tcPr>
          <w:p w:rsidR="00E938D5" w:rsidRDefault="00E938D5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E938D5" w:rsidTr="004B40DB">
        <w:tc>
          <w:tcPr>
            <w:tcW w:w="10116" w:type="dxa"/>
          </w:tcPr>
          <w:p w:rsidR="00E938D5" w:rsidRDefault="00E938D5" w:rsidP="004B40DB">
            <w:pPr>
              <w:pStyle w:val="Titre6"/>
              <w:rPr>
                <w:rtl/>
              </w:rPr>
            </w:pPr>
          </w:p>
          <w:p w:rsidR="00E938D5" w:rsidRDefault="00FC192B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بعد 15 يوما من تاريخ اجراء الامتحان و النجاح فيه.</w:t>
            </w:r>
          </w:p>
          <w:p w:rsidR="00E938D5" w:rsidRDefault="00E938D5" w:rsidP="004B40DB"/>
        </w:tc>
      </w:tr>
    </w:tbl>
    <w:p w:rsidR="00E938D5" w:rsidRDefault="00E938D5" w:rsidP="00E938D5">
      <w:pPr>
        <w:rPr>
          <w:rFonts w:cs="DecoType Thuluth"/>
          <w:rtl/>
          <w:lang w:bidi="ar-TN"/>
        </w:rPr>
      </w:pPr>
    </w:p>
    <w:p w:rsidR="00E938D5" w:rsidRDefault="00E938D5" w:rsidP="00E938D5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938D5" w:rsidTr="004B40DB">
        <w:tc>
          <w:tcPr>
            <w:tcW w:w="10116" w:type="dxa"/>
          </w:tcPr>
          <w:p w:rsidR="00E938D5" w:rsidRDefault="00E938D5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E938D5" w:rsidTr="004B40DB">
        <w:tc>
          <w:tcPr>
            <w:tcW w:w="10116" w:type="dxa"/>
          </w:tcPr>
          <w:p w:rsidR="00E938D5" w:rsidRDefault="00E938D5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الأمر عدد 16 لسنة 1958 بتاريخ 23 جانفي 1958 المتعلق بإحداث ديبلوم الموسيقى العربية و ديبلوم العزف على الآلات.</w:t>
            </w:r>
          </w:p>
          <w:p w:rsidR="00E938D5" w:rsidRDefault="00E938D5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E938D5" w:rsidRDefault="002232D6" w:rsidP="00E938D5">
      <w:pPr>
        <w:jc w:val="right"/>
      </w:pPr>
    </w:p>
    <w:sectPr w:rsidR="002232D6" w:rsidRPr="00E938D5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8D5"/>
    <w:rsid w:val="000737BB"/>
    <w:rsid w:val="0010437E"/>
    <w:rsid w:val="002210C1"/>
    <w:rsid w:val="002232D6"/>
    <w:rsid w:val="00324BDF"/>
    <w:rsid w:val="00422219"/>
    <w:rsid w:val="00623055"/>
    <w:rsid w:val="006741D6"/>
    <w:rsid w:val="0086576D"/>
    <w:rsid w:val="00BC1353"/>
    <w:rsid w:val="00C233E9"/>
    <w:rsid w:val="00CD06D5"/>
    <w:rsid w:val="00E938D5"/>
    <w:rsid w:val="00F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D5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E938D5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938D5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E938D5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E938D5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E938D5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E938D5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E938D5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38D5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E938D5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E938D5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E938D5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E938D5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E938D5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E938D5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2">
    <w:name w:val="Body Text 2"/>
    <w:basedOn w:val="Normal"/>
    <w:link w:val="Corpsdetexte2Car"/>
    <w:rsid w:val="00E938D5"/>
    <w:rPr>
      <w:rFonts w:cs="Mudir MT"/>
      <w:b/>
      <w:bCs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E938D5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1455</Characters>
  <Application>Microsoft Office Word</Application>
  <DocSecurity>0</DocSecurity>
  <Lines>12</Lines>
  <Paragraphs>3</Paragraphs>
  <ScaleCrop>false</ScaleCrop>
  <Company>CULTURE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8</cp:revision>
  <dcterms:created xsi:type="dcterms:W3CDTF">2013-02-25T23:56:00Z</dcterms:created>
  <dcterms:modified xsi:type="dcterms:W3CDTF">2013-05-23T16:00:00Z</dcterms:modified>
</cp:coreProperties>
</file>